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63D" w:rsidRDefault="0022763D" w:rsidP="00C4064E">
      <w:pPr>
        <w:jc w:val="both"/>
        <w:rPr>
          <w:rFonts w:ascii="Times New Roman" w:hAnsi="Times New Roman" w:cs="Times New Roman"/>
          <w:b/>
        </w:rPr>
      </w:pPr>
    </w:p>
    <w:p w:rsidR="00C146C5" w:rsidRPr="006A2C47" w:rsidRDefault="00F50239" w:rsidP="00C4064E">
      <w:pPr>
        <w:jc w:val="both"/>
        <w:rPr>
          <w:rFonts w:cs="Times New Roman"/>
          <w:b/>
          <w:sz w:val="24"/>
          <w:szCs w:val="24"/>
        </w:rPr>
      </w:pPr>
      <w:r w:rsidRPr="006A2C47">
        <w:rPr>
          <w:rFonts w:cs="Times New Roman"/>
          <w:b/>
          <w:sz w:val="24"/>
          <w:szCs w:val="24"/>
        </w:rPr>
        <w:t>UPUTE ODABRANOM PONUDITELJU (PROJEKTANTU)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U slučaju primjene dodatka "ili jednakovrijedan", projektant </w:t>
      </w:r>
      <w:r w:rsidR="00C4064E" w:rsidRPr="006A2C47">
        <w:rPr>
          <w:rFonts w:cs="Times New Roman"/>
          <w:sz w:val="24"/>
          <w:szCs w:val="24"/>
        </w:rPr>
        <w:t xml:space="preserve">je dužan </w:t>
      </w:r>
      <w:r w:rsidRPr="006A2C47">
        <w:rPr>
          <w:rFonts w:cs="Times New Roman"/>
          <w:sz w:val="24"/>
          <w:szCs w:val="24"/>
        </w:rPr>
        <w:t xml:space="preserve">definirati </w:t>
      </w:r>
      <w:r w:rsidR="00C4064E" w:rsidRPr="006A2C47">
        <w:rPr>
          <w:rFonts w:cs="Times New Roman"/>
          <w:sz w:val="24"/>
          <w:szCs w:val="24"/>
        </w:rPr>
        <w:t xml:space="preserve">„kriterije jednakovrijednosti“ </w:t>
      </w:r>
      <w:r w:rsidRPr="006A2C47">
        <w:rPr>
          <w:rFonts w:cs="Times New Roman"/>
          <w:sz w:val="24"/>
          <w:szCs w:val="24"/>
        </w:rPr>
        <w:t>temeljem kojih će se utvrđivati jednakovrijednost</w:t>
      </w:r>
      <w:r w:rsidR="009D76DB" w:rsidRPr="006A2C47">
        <w:rPr>
          <w:rFonts w:cs="Times New Roman"/>
          <w:sz w:val="24"/>
          <w:szCs w:val="24"/>
        </w:rPr>
        <w:t xml:space="preserve"> ponuđenog.</w:t>
      </w:r>
    </w:p>
    <w:p w:rsidR="00F50239" w:rsidRPr="006A2C47" w:rsidRDefault="00AB23B6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U</w:t>
      </w:r>
      <w:r w:rsidR="00F50239" w:rsidRPr="006A2C47">
        <w:rPr>
          <w:rFonts w:cs="Times New Roman"/>
          <w:sz w:val="24"/>
          <w:szCs w:val="24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B90406" w:rsidRPr="006A2C47" w:rsidRDefault="00B90406" w:rsidP="00B90406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hr-HR"/>
        </w:rPr>
      </w:pPr>
      <w:r w:rsidRPr="006A2C47">
        <w:rPr>
          <w:rFonts w:eastAsia="Times New Roman" w:cs="Times New Roman"/>
          <w:sz w:val="24"/>
          <w:szCs w:val="24"/>
          <w:lang w:eastAsia="hr-HR"/>
        </w:rPr>
        <w:t>Opis troškovničke stavke mora biti jasan, precizan i nedvojben, te predvidjeti sve faktore nužne za izračun jedinične cijene.</w:t>
      </w:r>
    </w:p>
    <w:p w:rsidR="00B90406" w:rsidRPr="006A2C47" w:rsidRDefault="00B90406" w:rsidP="00C4064E">
      <w:pPr>
        <w:jc w:val="both"/>
        <w:rPr>
          <w:rFonts w:cs="Times New Roman"/>
          <w:sz w:val="24"/>
          <w:szCs w:val="24"/>
        </w:rPr>
      </w:pP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Troškovnik ne smije sadržavati stavke za nepredviđene i naknadne radove. </w:t>
      </w:r>
    </w:p>
    <w:p w:rsidR="00C146C5" w:rsidRPr="006A2C47" w:rsidRDefault="00F50239" w:rsidP="00B90406">
      <w:pPr>
        <w:jc w:val="both"/>
        <w:rPr>
          <w:rFonts w:eastAsia="Times New Roman" w:cs="Times New Roman"/>
          <w:sz w:val="24"/>
          <w:szCs w:val="24"/>
          <w:lang w:eastAsia="hr-HR"/>
        </w:rPr>
      </w:pPr>
      <w:r w:rsidRPr="006A2C47">
        <w:rPr>
          <w:rFonts w:cs="Times New Roman"/>
          <w:sz w:val="24"/>
          <w:szCs w:val="24"/>
        </w:rPr>
        <w:t>Količine stavki ne smiju biti određene općim p</w:t>
      </w:r>
      <w:r w:rsidR="00C4064E" w:rsidRPr="006A2C47">
        <w:rPr>
          <w:rFonts w:cs="Times New Roman"/>
          <w:sz w:val="24"/>
          <w:szCs w:val="24"/>
        </w:rPr>
        <w:t>ojmom kao npr. "cca", "planska"</w:t>
      </w:r>
      <w:r w:rsidRPr="006A2C47">
        <w:rPr>
          <w:rFonts w:cs="Times New Roman"/>
          <w:sz w:val="24"/>
          <w:szCs w:val="24"/>
        </w:rPr>
        <w:t xml:space="preserve">. Za </w:t>
      </w:r>
      <w:r w:rsidR="00AB23B6" w:rsidRPr="006A2C47">
        <w:rPr>
          <w:rFonts w:cs="Times New Roman"/>
          <w:sz w:val="24"/>
          <w:szCs w:val="24"/>
        </w:rPr>
        <w:t>složene troškovničke stavke</w:t>
      </w:r>
      <w:r w:rsidRPr="006A2C47">
        <w:rPr>
          <w:rFonts w:cs="Times New Roman"/>
          <w:sz w:val="24"/>
          <w:szCs w:val="24"/>
        </w:rPr>
        <w:t>, dozvolj</w:t>
      </w:r>
      <w:r w:rsidR="00B90406" w:rsidRPr="006A2C47">
        <w:rPr>
          <w:rFonts w:cs="Times New Roman"/>
          <w:sz w:val="24"/>
          <w:szCs w:val="24"/>
        </w:rPr>
        <w:t>ena je primjena pojma "komplet".</w:t>
      </w:r>
      <w:r w:rsidRPr="006A2C47">
        <w:rPr>
          <w:rFonts w:cs="Times New Roman"/>
          <w:sz w:val="24"/>
          <w:szCs w:val="24"/>
        </w:rPr>
        <w:t xml:space="preserve"> </w:t>
      </w:r>
      <w:r w:rsidR="00B90406" w:rsidRPr="006A2C47">
        <w:rPr>
          <w:rFonts w:eastAsia="Times New Roman" w:cs="Times New Roman"/>
          <w:sz w:val="24"/>
          <w:szCs w:val="24"/>
          <w:lang w:eastAsia="hr-HR"/>
        </w:rPr>
        <w:t>Prilikom primjene pojma „komplet“ moguće je ili raščlaniti dijelove troškovničke stavke na podstavke ili bez raščlanjenja dijelova troškovničke stavke detaljno opisati što obuhvaća komplet.</w:t>
      </w:r>
    </w:p>
    <w:p w:rsidR="00AB23B6" w:rsidRPr="006A2C47" w:rsidRDefault="00F50239" w:rsidP="00B90406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Ukoliko se u troškovniku, prilikom opisa tehničke specifikacije, odabrani ponuditelj poziva na norme, potrebno je uvažiti slijedeći redoslijed: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nacionalne norme kojima su prihvaćene europske norme,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europska tehnička odobrenja,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zajedničke tehničke specifikacije,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međunarodne norme, </w:t>
      </w:r>
    </w:p>
    <w:p w:rsidR="00AB23B6" w:rsidRPr="006A2C47" w:rsidRDefault="00F50239" w:rsidP="00A92C6C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drugi tehnički referentni sustavi koje su utvrdila europska normizacijska tijela</w:t>
      </w:r>
      <w:r w:rsidR="00FE35B1" w:rsidRPr="006A2C47">
        <w:rPr>
          <w:rFonts w:cs="Times New Roman"/>
          <w:sz w:val="24"/>
          <w:szCs w:val="24"/>
        </w:rPr>
        <w:t xml:space="preserve"> </w:t>
      </w:r>
      <w:r w:rsidR="00253AB3" w:rsidRPr="006A2C47">
        <w:rPr>
          <w:rFonts w:cs="Times New Roman"/>
          <w:sz w:val="24"/>
          <w:szCs w:val="24"/>
        </w:rPr>
        <w:t>ili</w:t>
      </w:r>
      <w:r w:rsidRPr="006A2C47">
        <w:rPr>
          <w:rFonts w:cs="Times New Roman"/>
          <w:sz w:val="24"/>
          <w:szCs w:val="24"/>
        </w:rPr>
        <w:t xml:space="preserve"> ako oni ne postoje</w:t>
      </w:r>
      <w:r w:rsidR="00AB23B6" w:rsidRPr="006A2C47">
        <w:rPr>
          <w:rFonts w:cs="Times New Roman"/>
          <w:sz w:val="24"/>
          <w:szCs w:val="24"/>
        </w:rPr>
        <w:t>: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lastRenderedPageBreak/>
        <w:t>n</w:t>
      </w:r>
      <w:bookmarkStart w:id="0" w:name="_GoBack"/>
      <w:bookmarkEnd w:id="0"/>
      <w:r w:rsidRPr="006A2C47">
        <w:rPr>
          <w:rFonts w:cs="Times New Roman"/>
          <w:sz w:val="24"/>
          <w:szCs w:val="24"/>
        </w:rPr>
        <w:t xml:space="preserve">acionalne norme,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nacionalna tehnička odobrenja ili </w:t>
      </w:r>
    </w:p>
    <w:p w:rsidR="00253AB3" w:rsidRPr="006A2C47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6A2C47" w:rsidRDefault="003C0ED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Sukladno navedenom redoslijedu, posebnu pozornost je potrebno obratiti na potrebu ažuriranja oznaka za materijale, norme i sl. na koje se poziva prilikom opisa</w:t>
      </w:r>
      <w:r w:rsidR="002E3293" w:rsidRPr="006A2C47">
        <w:rPr>
          <w:rFonts w:cs="Times New Roman"/>
          <w:sz w:val="24"/>
          <w:szCs w:val="24"/>
        </w:rPr>
        <w:t xml:space="preserve"> troškovničke stavke</w:t>
      </w:r>
      <w:r w:rsidRPr="006A2C47">
        <w:rPr>
          <w:rFonts w:cs="Times New Roman"/>
          <w:sz w:val="24"/>
          <w:szCs w:val="24"/>
        </w:rPr>
        <w:t>.</w:t>
      </w:r>
    </w:p>
    <w:p w:rsidR="00AB23B6" w:rsidRPr="006A2C47" w:rsidRDefault="002E3293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6A2C47">
        <w:rPr>
          <w:rFonts w:cs="Times New Roman"/>
          <w:sz w:val="24"/>
          <w:szCs w:val="24"/>
        </w:rPr>
        <w:t xml:space="preserve"> at</w:t>
      </w:r>
      <w:r w:rsidRPr="006A2C47">
        <w:rPr>
          <w:rFonts w:cs="Times New Roman"/>
          <w:sz w:val="24"/>
          <w:szCs w:val="24"/>
        </w:rPr>
        <w:t>esta ili potvrda</w:t>
      </w:r>
      <w:r w:rsidR="00253AB3" w:rsidRPr="006A2C47">
        <w:rPr>
          <w:rFonts w:cs="Times New Roman"/>
          <w:sz w:val="24"/>
          <w:szCs w:val="24"/>
        </w:rPr>
        <w:t xml:space="preserve"> o sukladnosti </w:t>
      </w:r>
      <w:r w:rsidRPr="006A2C47">
        <w:rPr>
          <w:rFonts w:cs="Times New Roman"/>
          <w:sz w:val="24"/>
          <w:szCs w:val="24"/>
        </w:rPr>
        <w:t xml:space="preserve">u samim troškovničkim stavkama primjenjivati iznimno. Traženje istih </w:t>
      </w:r>
      <w:r w:rsidR="00253AB3" w:rsidRPr="006A2C47">
        <w:rPr>
          <w:rFonts w:cs="Times New Roman"/>
          <w:sz w:val="24"/>
          <w:szCs w:val="24"/>
        </w:rPr>
        <w:t>potrebno</w:t>
      </w:r>
      <w:r w:rsidR="003C0ED9" w:rsidRPr="006A2C47">
        <w:rPr>
          <w:rFonts w:cs="Times New Roman"/>
          <w:sz w:val="24"/>
          <w:szCs w:val="24"/>
        </w:rPr>
        <w:t xml:space="preserve"> je</w:t>
      </w:r>
      <w:r w:rsidR="00253AB3" w:rsidRPr="006A2C47">
        <w:rPr>
          <w:rFonts w:cs="Times New Roman"/>
          <w:sz w:val="24"/>
          <w:szCs w:val="24"/>
        </w:rPr>
        <w:t xml:space="preserve"> navesti </w:t>
      </w:r>
      <w:r w:rsidR="003C0ED9" w:rsidRPr="006A2C47">
        <w:rPr>
          <w:rFonts w:cs="Times New Roman"/>
          <w:sz w:val="24"/>
          <w:szCs w:val="24"/>
        </w:rPr>
        <w:t xml:space="preserve">izdvojeno </w:t>
      </w:r>
      <w:r w:rsidR="00253AB3" w:rsidRPr="006A2C47">
        <w:rPr>
          <w:rFonts w:cs="Times New Roman"/>
          <w:sz w:val="24"/>
          <w:szCs w:val="24"/>
        </w:rPr>
        <w:t xml:space="preserve">kao prilog troškovniku </w:t>
      </w:r>
      <w:r w:rsidR="003C0ED9" w:rsidRPr="006A2C47">
        <w:rPr>
          <w:rFonts w:cs="Times New Roman"/>
          <w:sz w:val="24"/>
          <w:szCs w:val="24"/>
        </w:rPr>
        <w:t xml:space="preserve">ili </w:t>
      </w:r>
      <w:r w:rsidR="00253AB3" w:rsidRPr="006A2C47">
        <w:rPr>
          <w:rFonts w:cs="Times New Roman"/>
          <w:sz w:val="24"/>
          <w:szCs w:val="24"/>
        </w:rPr>
        <w:t xml:space="preserve">ukoliko je </w:t>
      </w:r>
      <w:r w:rsidR="003C0ED9" w:rsidRPr="006A2C47">
        <w:rPr>
          <w:rFonts w:cs="Times New Roman"/>
          <w:sz w:val="24"/>
          <w:szCs w:val="24"/>
        </w:rPr>
        <w:t>nuž</w:t>
      </w:r>
      <w:r w:rsidR="00253AB3" w:rsidRPr="006A2C47">
        <w:rPr>
          <w:rFonts w:cs="Times New Roman"/>
          <w:sz w:val="24"/>
          <w:szCs w:val="24"/>
        </w:rPr>
        <w:t>n</w:t>
      </w:r>
      <w:r w:rsidR="003C0ED9" w:rsidRPr="006A2C47">
        <w:rPr>
          <w:rFonts w:cs="Times New Roman"/>
          <w:sz w:val="24"/>
          <w:szCs w:val="24"/>
        </w:rPr>
        <w:t>o da</w:t>
      </w:r>
      <w:r w:rsidR="00253AB3" w:rsidRPr="006A2C47">
        <w:rPr>
          <w:rFonts w:cs="Times New Roman"/>
          <w:sz w:val="24"/>
          <w:szCs w:val="24"/>
        </w:rPr>
        <w:t xml:space="preserve"> </w:t>
      </w:r>
      <w:r w:rsidR="003C0ED9" w:rsidRPr="006A2C47">
        <w:rPr>
          <w:rFonts w:cs="Times New Roman"/>
          <w:sz w:val="24"/>
          <w:szCs w:val="24"/>
        </w:rPr>
        <w:t xml:space="preserve">budu sadržani u samoj troškovničkoj stavci, </w:t>
      </w:r>
      <w:r w:rsidRPr="006A2C47">
        <w:rPr>
          <w:rFonts w:cs="Times New Roman"/>
          <w:sz w:val="24"/>
          <w:szCs w:val="24"/>
        </w:rPr>
        <w:t xml:space="preserve">tražene ateste odnosno izjave o sukladnosti </w:t>
      </w:r>
      <w:r w:rsidR="00253AB3" w:rsidRPr="006A2C47">
        <w:rPr>
          <w:rFonts w:cs="Times New Roman"/>
          <w:sz w:val="24"/>
          <w:szCs w:val="24"/>
        </w:rPr>
        <w:t xml:space="preserve">potrebno je </w:t>
      </w:r>
      <w:r w:rsidR="003C0ED9" w:rsidRPr="006A2C47">
        <w:rPr>
          <w:rFonts w:cs="Times New Roman"/>
          <w:sz w:val="24"/>
          <w:szCs w:val="24"/>
        </w:rPr>
        <w:t>posebno istaknuti da budu vidljive.</w:t>
      </w:r>
      <w:r w:rsidRPr="006A2C47">
        <w:rPr>
          <w:rFonts w:cs="Times New Roman"/>
          <w:sz w:val="24"/>
          <w:szCs w:val="24"/>
        </w:rPr>
        <w:t xml:space="preserve"> </w:t>
      </w:r>
    </w:p>
    <w:p w:rsidR="003C0ED9" w:rsidRPr="006A2C47" w:rsidRDefault="003C0ED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pozivanja na posebne propise, potrebno je voditi računa o izmjenama i dopunama istih te se pozivati isključivo na važeće propise.</w:t>
      </w:r>
    </w:p>
    <w:p w:rsidR="006974E0" w:rsidRPr="006A2C47" w:rsidRDefault="00C4064E" w:rsidP="006A2C47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izrade troškovnika odabrani ponuditelj se mora pridržavati odredbi članka 7. Uredbe o načinu izrade i postupanju s dokumentacijom za n</w:t>
      </w:r>
      <w:r w:rsidR="00073380" w:rsidRPr="006A2C47">
        <w:rPr>
          <w:rFonts w:cs="Times New Roman"/>
          <w:sz w:val="24"/>
          <w:szCs w:val="24"/>
        </w:rPr>
        <w:t>admetanje i ponudama (NN 10/12).</w:t>
      </w:r>
    </w:p>
    <w:p w:rsidR="006974E0" w:rsidRPr="006A2C47" w:rsidRDefault="006974E0" w:rsidP="00F50239">
      <w:pPr>
        <w:rPr>
          <w:rFonts w:cs="Times New Roman"/>
          <w:sz w:val="24"/>
          <w:szCs w:val="24"/>
        </w:rPr>
      </w:pPr>
    </w:p>
    <w:p w:rsidR="00614427" w:rsidRPr="006A2C47" w:rsidRDefault="00614427" w:rsidP="00614427">
      <w:pPr>
        <w:rPr>
          <w:rFonts w:cs="Times New Roman"/>
          <w:sz w:val="24"/>
          <w:szCs w:val="24"/>
        </w:rPr>
      </w:pPr>
      <w:r w:rsidRPr="006A2C47">
        <w:rPr>
          <w:rFonts w:cs="Times New Roman"/>
          <w:b/>
          <w:i/>
          <w:sz w:val="24"/>
          <w:szCs w:val="24"/>
        </w:rPr>
        <w:t>Izjava ponuditelja</w:t>
      </w:r>
    </w:p>
    <w:p w:rsidR="00614427" w:rsidRPr="006A2C47" w:rsidRDefault="00073380" w:rsidP="00614427">
      <w:pPr>
        <w:rPr>
          <w:rFonts w:cs="Times New Roman"/>
          <w:b/>
          <w:i/>
          <w:sz w:val="24"/>
          <w:szCs w:val="24"/>
        </w:rPr>
      </w:pPr>
      <w:r w:rsidRPr="006A2C47">
        <w:rPr>
          <w:rFonts w:cs="Times New Roman"/>
          <w:b/>
          <w:i/>
          <w:sz w:val="24"/>
          <w:szCs w:val="24"/>
        </w:rPr>
        <w:t>Up</w:t>
      </w:r>
      <w:r w:rsidR="00614427" w:rsidRPr="006A2C47">
        <w:rPr>
          <w:rFonts w:cs="Times New Roman"/>
          <w:b/>
          <w:i/>
          <w:sz w:val="24"/>
          <w:szCs w:val="24"/>
        </w:rPr>
        <w:t>oznati s</w:t>
      </w:r>
      <w:r w:rsidRPr="006A2C47">
        <w:rPr>
          <w:rFonts w:cs="Times New Roman"/>
          <w:b/>
          <w:i/>
          <w:sz w:val="24"/>
          <w:szCs w:val="24"/>
        </w:rPr>
        <w:t>mo s gore navedenim Uputama</w:t>
      </w:r>
      <w:r w:rsidR="00614427" w:rsidRPr="006A2C47">
        <w:rPr>
          <w:rFonts w:cs="Times New Roman"/>
          <w:b/>
          <w:i/>
          <w:sz w:val="24"/>
          <w:szCs w:val="24"/>
        </w:rPr>
        <w:t xml:space="preserve"> </w:t>
      </w:r>
      <w:r w:rsidRPr="006A2C47">
        <w:rPr>
          <w:rFonts w:cs="Times New Roman"/>
          <w:b/>
          <w:i/>
          <w:sz w:val="24"/>
          <w:szCs w:val="24"/>
        </w:rPr>
        <w:t>i</w:t>
      </w:r>
      <w:r w:rsidR="00614427" w:rsidRPr="006A2C47">
        <w:rPr>
          <w:rFonts w:cs="Times New Roman"/>
          <w:sz w:val="24"/>
          <w:szCs w:val="24"/>
        </w:rPr>
        <w:t xml:space="preserve"> </w:t>
      </w:r>
      <w:r w:rsidR="00614427" w:rsidRPr="006A2C47">
        <w:rPr>
          <w:rFonts w:cs="Times New Roman"/>
          <w:b/>
          <w:i/>
          <w:sz w:val="24"/>
          <w:szCs w:val="24"/>
        </w:rPr>
        <w:t>prihvaćamo ih u cijelosti, te njihovom ovjerom prihvaćamo sve njihove odredbe.</w:t>
      </w:r>
    </w:p>
    <w:p w:rsidR="00614427" w:rsidRPr="006A2C47" w:rsidRDefault="00614427" w:rsidP="00614427">
      <w:pPr>
        <w:rPr>
          <w:rFonts w:cs="Times New Roman"/>
          <w:b/>
          <w:i/>
          <w:sz w:val="24"/>
          <w:szCs w:val="24"/>
        </w:rPr>
      </w:pPr>
    </w:p>
    <w:p w:rsidR="00614427" w:rsidRPr="00B84936" w:rsidRDefault="00614427" w:rsidP="00614427">
      <w:pPr>
        <w:rPr>
          <w:rFonts w:cs="Times New Roman"/>
          <w:b/>
          <w:sz w:val="24"/>
          <w:szCs w:val="24"/>
        </w:rPr>
      </w:pPr>
      <w:r w:rsidRPr="00B84936">
        <w:rPr>
          <w:rFonts w:cs="Times New Roman"/>
          <w:b/>
          <w:sz w:val="24"/>
          <w:szCs w:val="24"/>
        </w:rPr>
        <w:t>U __________________</w:t>
      </w:r>
      <w:r w:rsidR="006974E0" w:rsidRPr="00B84936">
        <w:rPr>
          <w:rFonts w:cs="Times New Roman"/>
          <w:b/>
          <w:sz w:val="24"/>
          <w:szCs w:val="24"/>
        </w:rPr>
        <w:t>___</w:t>
      </w:r>
      <w:r w:rsidRPr="00B84936">
        <w:rPr>
          <w:rFonts w:cs="Times New Roman"/>
          <w:b/>
          <w:sz w:val="24"/>
          <w:szCs w:val="24"/>
        </w:rPr>
        <w:t>, ______ 20</w:t>
      </w:r>
      <w:r w:rsidR="00DF0110">
        <w:rPr>
          <w:rFonts w:cs="Times New Roman"/>
          <w:b/>
          <w:sz w:val="24"/>
          <w:szCs w:val="24"/>
        </w:rPr>
        <w:t>20</w:t>
      </w:r>
      <w:r w:rsidRPr="00B84936">
        <w:rPr>
          <w:rFonts w:cs="Times New Roman"/>
          <w:b/>
          <w:sz w:val="24"/>
          <w:szCs w:val="24"/>
        </w:rPr>
        <w:t>.</w:t>
      </w:r>
    </w:p>
    <w:p w:rsidR="00F117E2" w:rsidRPr="00B84936" w:rsidRDefault="00614427" w:rsidP="00F117E2">
      <w:pPr>
        <w:tabs>
          <w:tab w:val="left" w:pos="5325"/>
        </w:tabs>
        <w:ind w:left="5954"/>
        <w:jc w:val="center"/>
        <w:rPr>
          <w:rFonts w:cstheme="minorHAnsi"/>
          <w:b/>
        </w:rPr>
      </w:pPr>
      <w:r w:rsidRPr="00B84936">
        <w:rPr>
          <w:rFonts w:cs="Times New Roman"/>
          <w:b/>
          <w:sz w:val="24"/>
          <w:szCs w:val="24"/>
        </w:rPr>
        <w:t xml:space="preserve">                     </w:t>
      </w:r>
      <w:r w:rsidR="006974E0" w:rsidRPr="00B84936">
        <w:rPr>
          <w:rFonts w:cs="Times New Roman"/>
          <w:b/>
          <w:sz w:val="24"/>
          <w:szCs w:val="24"/>
        </w:rPr>
        <w:t xml:space="preserve">                   </w:t>
      </w:r>
      <w:r w:rsidRPr="00B84936">
        <w:rPr>
          <w:rFonts w:cs="Times New Roman"/>
          <w:b/>
          <w:sz w:val="24"/>
          <w:szCs w:val="24"/>
        </w:rPr>
        <w:t xml:space="preserve">                   </w:t>
      </w:r>
      <w:r w:rsidR="00F117E2" w:rsidRPr="00B84936">
        <w:rPr>
          <w:rFonts w:cs="Times New Roman"/>
          <w:b/>
          <w:sz w:val="24"/>
          <w:szCs w:val="24"/>
        </w:rPr>
        <w:t xml:space="preserve"> </w:t>
      </w:r>
      <w:r w:rsidR="00F117E2" w:rsidRPr="00B84936">
        <w:rPr>
          <w:rFonts w:cstheme="minorHAnsi"/>
          <w:b/>
        </w:rPr>
        <w:t>Za ponuditelja:</w:t>
      </w:r>
    </w:p>
    <w:p w:rsidR="00F117E2" w:rsidRPr="00B84936" w:rsidRDefault="00F117E2" w:rsidP="00F117E2">
      <w:pPr>
        <w:tabs>
          <w:tab w:val="left" w:pos="5325"/>
        </w:tabs>
        <w:ind w:left="5954"/>
        <w:jc w:val="center"/>
        <w:rPr>
          <w:rFonts w:cstheme="minorHAnsi"/>
          <w:b/>
        </w:rPr>
      </w:pPr>
    </w:p>
    <w:p w:rsidR="00F117E2" w:rsidRPr="00B84936" w:rsidRDefault="00F117E2" w:rsidP="00F117E2">
      <w:pPr>
        <w:tabs>
          <w:tab w:val="left" w:pos="5280"/>
        </w:tabs>
        <w:ind w:left="5954"/>
        <w:jc w:val="center"/>
        <w:rPr>
          <w:rFonts w:cstheme="minorHAnsi"/>
          <w:b/>
        </w:rPr>
      </w:pPr>
      <w:r w:rsidRPr="00B84936">
        <w:rPr>
          <w:rFonts w:cstheme="minorHAnsi"/>
          <w:b/>
        </w:rPr>
        <w:t xml:space="preserve"> __________________________</w:t>
      </w:r>
    </w:p>
    <w:p w:rsidR="00F117E2" w:rsidRPr="00B84936" w:rsidRDefault="00F117E2" w:rsidP="00F117E2">
      <w:pPr>
        <w:tabs>
          <w:tab w:val="left" w:pos="4920"/>
        </w:tabs>
        <w:ind w:left="5954"/>
        <w:jc w:val="center"/>
        <w:rPr>
          <w:rFonts w:cstheme="minorHAnsi"/>
          <w:b/>
        </w:rPr>
      </w:pPr>
      <w:r w:rsidRPr="00B84936">
        <w:rPr>
          <w:rFonts w:cstheme="minorHAnsi"/>
          <w:b/>
        </w:rPr>
        <w:t xml:space="preserve"> (pečat i potpis ovlaštene osobe, ukoliko je primjenjivo)</w:t>
      </w:r>
      <w:r w:rsidRPr="00B84936">
        <w:rPr>
          <w:b/>
        </w:rPr>
        <w:t xml:space="preserve"> </w:t>
      </w:r>
    </w:p>
    <w:p w:rsidR="00614427" w:rsidRPr="006A2C47" w:rsidRDefault="00614427" w:rsidP="007B57B7">
      <w:pPr>
        <w:jc w:val="center"/>
        <w:rPr>
          <w:rFonts w:cs="Times New Roman"/>
          <w:i/>
          <w:sz w:val="24"/>
          <w:szCs w:val="24"/>
        </w:rPr>
      </w:pPr>
    </w:p>
    <w:sectPr w:rsidR="00614427" w:rsidRPr="006A2C47" w:rsidSect="00064AA6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111" w:rsidRDefault="007D1111" w:rsidP="006974E0">
      <w:pPr>
        <w:spacing w:after="0" w:line="240" w:lineRule="auto"/>
      </w:pPr>
      <w:r>
        <w:separator/>
      </w:r>
    </w:p>
  </w:endnote>
  <w:endnote w:type="continuationSeparator" w:id="0">
    <w:p w:rsidR="007D1111" w:rsidRDefault="007D1111" w:rsidP="00697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111" w:rsidRDefault="007D1111" w:rsidP="006974E0">
      <w:pPr>
        <w:spacing w:after="0" w:line="240" w:lineRule="auto"/>
      </w:pPr>
      <w:r>
        <w:separator/>
      </w:r>
    </w:p>
  </w:footnote>
  <w:footnote w:type="continuationSeparator" w:id="0">
    <w:p w:rsidR="007D1111" w:rsidRDefault="007D1111" w:rsidP="00697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63D" w:rsidRPr="00064AA6" w:rsidRDefault="00064AA6" w:rsidP="00570D63">
    <w:pPr>
      <w:pStyle w:val="Header"/>
      <w:rPr>
        <w:sz w:val="24"/>
        <w:szCs w:val="24"/>
      </w:rPr>
    </w:pPr>
    <w:r w:rsidRPr="00064AA6">
      <w:rPr>
        <w:sz w:val="24"/>
        <w:szCs w:val="24"/>
      </w:rPr>
      <w:t xml:space="preserve">IZRADA PROJEKTNO - TEHNIČKE DOKUMENTACIJE ZA SANACIJU KROVIŠTA, OBORINSKE ODVODNJE I SANACIJU OŠTEĆENIH STAMBENIH JEDINICA GRAĐEVINE DOMA ZA STARIJE OSOBE MAKSIMIR NA LOKACIJI HEGEDUŠIĆEVA 20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36FDA"/>
    <w:rsid w:val="00041584"/>
    <w:rsid w:val="00064AA6"/>
    <w:rsid w:val="00073380"/>
    <w:rsid w:val="001156E7"/>
    <w:rsid w:val="00154927"/>
    <w:rsid w:val="00155DC2"/>
    <w:rsid w:val="001B7953"/>
    <w:rsid w:val="0022763D"/>
    <w:rsid w:val="00253AB3"/>
    <w:rsid w:val="002E3293"/>
    <w:rsid w:val="002F5AE0"/>
    <w:rsid w:val="002F5F62"/>
    <w:rsid w:val="003C0ED9"/>
    <w:rsid w:val="003F4EE7"/>
    <w:rsid w:val="00443836"/>
    <w:rsid w:val="00444C61"/>
    <w:rsid w:val="004F1987"/>
    <w:rsid w:val="004F7610"/>
    <w:rsid w:val="00570D63"/>
    <w:rsid w:val="00614427"/>
    <w:rsid w:val="00665E7F"/>
    <w:rsid w:val="006923E5"/>
    <w:rsid w:val="006974E0"/>
    <w:rsid w:val="006A2C47"/>
    <w:rsid w:val="006A7D49"/>
    <w:rsid w:val="007B57B7"/>
    <w:rsid w:val="007D1111"/>
    <w:rsid w:val="00801847"/>
    <w:rsid w:val="00817081"/>
    <w:rsid w:val="009228F2"/>
    <w:rsid w:val="00943864"/>
    <w:rsid w:val="00974CAF"/>
    <w:rsid w:val="009D76DB"/>
    <w:rsid w:val="00A95EE8"/>
    <w:rsid w:val="00AB23B6"/>
    <w:rsid w:val="00AC0354"/>
    <w:rsid w:val="00B0257C"/>
    <w:rsid w:val="00B84936"/>
    <w:rsid w:val="00B90406"/>
    <w:rsid w:val="00C146C5"/>
    <w:rsid w:val="00C4064E"/>
    <w:rsid w:val="00CA220B"/>
    <w:rsid w:val="00CD421A"/>
    <w:rsid w:val="00D6009A"/>
    <w:rsid w:val="00D908A3"/>
    <w:rsid w:val="00DF0110"/>
    <w:rsid w:val="00E85BDB"/>
    <w:rsid w:val="00E92B87"/>
    <w:rsid w:val="00EC57C4"/>
    <w:rsid w:val="00F117E2"/>
    <w:rsid w:val="00F50239"/>
    <w:rsid w:val="00F645D3"/>
    <w:rsid w:val="00FA0B63"/>
    <w:rsid w:val="00FE3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CC967"/>
  <w15:docId w15:val="{B3035D71-7554-4CA9-A7F6-ABCA5E4C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7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4E0"/>
  </w:style>
  <w:style w:type="paragraph" w:styleId="Footer">
    <w:name w:val="footer"/>
    <w:basedOn w:val="Normal"/>
    <w:link w:val="FooterChar"/>
    <w:uiPriority w:val="99"/>
    <w:unhideWhenUsed/>
    <w:rsid w:val="00697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4E0"/>
  </w:style>
  <w:style w:type="paragraph" w:styleId="NoSpacing">
    <w:name w:val="No Spacing"/>
    <w:uiPriority w:val="1"/>
    <w:qFormat/>
    <w:rsid w:val="006974E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A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Petra Kondres</cp:lastModifiedBy>
  <cp:revision>2</cp:revision>
  <cp:lastPrinted>2020-01-22T15:38:00Z</cp:lastPrinted>
  <dcterms:created xsi:type="dcterms:W3CDTF">2020-01-22T15:38:00Z</dcterms:created>
  <dcterms:modified xsi:type="dcterms:W3CDTF">2020-01-22T15:38:00Z</dcterms:modified>
</cp:coreProperties>
</file>